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10:00 a.m. on the </w:t>
      </w:r>
      <w:r w:rsidR="00CC4D60">
        <w:rPr>
          <w:rFonts w:asciiTheme="majorHAnsi" w:hAnsiTheme="majorHAnsi"/>
          <w:sz w:val="24"/>
          <w:szCs w:val="24"/>
        </w:rPr>
        <w:t>2</w:t>
      </w:r>
      <w:r w:rsidR="002168E2">
        <w:rPr>
          <w:rFonts w:asciiTheme="majorHAnsi" w:hAnsiTheme="majorHAnsi"/>
          <w:sz w:val="24"/>
          <w:szCs w:val="24"/>
        </w:rPr>
        <w:t>7</w:t>
      </w:r>
      <w:r w:rsidR="00904816" w:rsidRPr="00904816">
        <w:rPr>
          <w:rFonts w:asciiTheme="majorHAnsi" w:hAnsiTheme="majorHAnsi"/>
          <w:sz w:val="24"/>
          <w:szCs w:val="24"/>
          <w:vertAlign w:val="superscript"/>
        </w:rPr>
        <w:t>th</w:t>
      </w:r>
      <w:r w:rsidR="0090481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day of </w:t>
      </w:r>
      <w:r w:rsidR="002168E2">
        <w:rPr>
          <w:rFonts w:asciiTheme="majorHAnsi" w:hAnsiTheme="majorHAnsi"/>
          <w:sz w:val="24"/>
          <w:szCs w:val="24"/>
        </w:rPr>
        <w:t>Jul</w:t>
      </w:r>
      <w:r w:rsidR="007F1B2A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, 201</w:t>
      </w:r>
      <w:r w:rsidR="0033053E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>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finances.</w:t>
      </w:r>
    </w:p>
    <w:p w:rsidR="00482823" w:rsidRDefault="00482823" w:rsidP="0048282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75CCD" w:rsidRDefault="00F75CCD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C4B65" w:rsidRPr="005C4B65" w:rsidRDefault="005C4B65" w:rsidP="006767D3">
      <w:pPr>
        <w:pStyle w:val="ListParagraph"/>
        <w:ind w:hanging="36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EA1370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87348C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1"/>
          <w:szCs w:val="21"/>
        </w:rPr>
        <w:sectPr w:rsidR="0087348C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413D2" w:rsidRPr="002168E2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  <w:r w:rsidRPr="002168E2">
        <w:rPr>
          <w:rFonts w:asciiTheme="majorHAnsi" w:hAnsiTheme="majorHAnsi"/>
          <w:b/>
        </w:rPr>
        <w:lastRenderedPageBreak/>
        <w:t>NOTICE OF MEETING</w:t>
      </w:r>
    </w:p>
    <w:p w:rsidR="00F413D2" w:rsidRPr="002168E2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</w:pPr>
    </w:p>
    <w:p w:rsidR="00F413D2" w:rsidRPr="002168E2" w:rsidRDefault="00F413D2" w:rsidP="006231E2">
      <w:pPr>
        <w:spacing w:after="0" w:line="240" w:lineRule="auto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 xml:space="preserve">Notice is hereby given that the Board of Trustees of the Tyler Junior College District will meet at </w:t>
      </w:r>
      <w:r w:rsidR="002D417F" w:rsidRPr="002168E2">
        <w:rPr>
          <w:rFonts w:asciiTheme="majorHAnsi" w:hAnsiTheme="majorHAnsi"/>
        </w:rPr>
        <w:t>11:00</w:t>
      </w:r>
      <w:r w:rsidRPr="002168E2">
        <w:rPr>
          <w:rFonts w:asciiTheme="majorHAnsi" w:hAnsiTheme="majorHAnsi"/>
        </w:rPr>
        <w:t xml:space="preserve"> </w:t>
      </w:r>
      <w:r w:rsidR="002D417F" w:rsidRPr="002168E2">
        <w:rPr>
          <w:rFonts w:asciiTheme="majorHAnsi" w:hAnsiTheme="majorHAnsi"/>
        </w:rPr>
        <w:t>a</w:t>
      </w:r>
      <w:r w:rsidRPr="002168E2">
        <w:rPr>
          <w:rFonts w:asciiTheme="majorHAnsi" w:hAnsiTheme="majorHAnsi"/>
        </w:rPr>
        <w:t xml:space="preserve">.m. on the </w:t>
      </w:r>
      <w:r w:rsidR="00CC4D60" w:rsidRPr="002168E2">
        <w:rPr>
          <w:rFonts w:asciiTheme="majorHAnsi" w:hAnsiTheme="majorHAnsi"/>
        </w:rPr>
        <w:t>2</w:t>
      </w:r>
      <w:r w:rsidR="002168E2" w:rsidRPr="002168E2">
        <w:rPr>
          <w:rFonts w:asciiTheme="majorHAnsi" w:hAnsiTheme="majorHAnsi"/>
        </w:rPr>
        <w:t>7</w:t>
      </w:r>
      <w:r w:rsidR="00904816" w:rsidRPr="002168E2">
        <w:rPr>
          <w:rFonts w:asciiTheme="majorHAnsi" w:hAnsiTheme="majorHAnsi"/>
          <w:vertAlign w:val="superscript"/>
        </w:rPr>
        <w:t>th</w:t>
      </w:r>
      <w:r w:rsidR="00904816" w:rsidRPr="002168E2">
        <w:rPr>
          <w:rFonts w:asciiTheme="majorHAnsi" w:hAnsiTheme="majorHAnsi"/>
        </w:rPr>
        <w:t xml:space="preserve"> </w:t>
      </w:r>
      <w:r w:rsidR="00604F28" w:rsidRPr="002168E2">
        <w:rPr>
          <w:rFonts w:asciiTheme="majorHAnsi" w:hAnsiTheme="majorHAnsi"/>
        </w:rPr>
        <w:t>day</w:t>
      </w:r>
      <w:r w:rsidR="0066381C" w:rsidRPr="002168E2">
        <w:rPr>
          <w:rFonts w:asciiTheme="majorHAnsi" w:hAnsiTheme="majorHAnsi"/>
        </w:rPr>
        <w:t xml:space="preserve"> </w:t>
      </w:r>
      <w:r w:rsidRPr="002168E2">
        <w:rPr>
          <w:rFonts w:asciiTheme="majorHAnsi" w:hAnsiTheme="majorHAnsi"/>
        </w:rPr>
        <w:t xml:space="preserve">of </w:t>
      </w:r>
      <w:r w:rsidR="002168E2" w:rsidRPr="002168E2">
        <w:rPr>
          <w:rFonts w:asciiTheme="majorHAnsi" w:hAnsiTheme="majorHAnsi"/>
        </w:rPr>
        <w:t>July</w:t>
      </w:r>
      <w:r w:rsidR="00180F5A" w:rsidRPr="002168E2">
        <w:rPr>
          <w:rFonts w:asciiTheme="majorHAnsi" w:hAnsiTheme="majorHAnsi"/>
        </w:rPr>
        <w:t>, 201</w:t>
      </w:r>
      <w:r w:rsidR="0033053E" w:rsidRPr="002168E2">
        <w:rPr>
          <w:rFonts w:asciiTheme="majorHAnsi" w:hAnsiTheme="majorHAnsi"/>
        </w:rPr>
        <w:t>7</w:t>
      </w:r>
      <w:r w:rsidRPr="002168E2">
        <w:rPr>
          <w:rFonts w:asciiTheme="majorHAnsi" w:hAnsiTheme="majorHAnsi"/>
        </w:rPr>
        <w:t xml:space="preserve">, in </w:t>
      </w:r>
      <w:r w:rsidR="002D417F" w:rsidRPr="002168E2">
        <w:rPr>
          <w:rFonts w:asciiTheme="majorHAnsi" w:hAnsiTheme="majorHAnsi"/>
        </w:rPr>
        <w:t xml:space="preserve">the </w:t>
      </w:r>
      <w:r w:rsidR="00687847" w:rsidRPr="002168E2">
        <w:rPr>
          <w:rFonts w:asciiTheme="majorHAnsi" w:hAnsiTheme="majorHAnsi"/>
        </w:rPr>
        <w:t>Board Room, White Administrative S</w:t>
      </w:r>
      <w:r w:rsidR="008C1B80" w:rsidRPr="002168E2">
        <w:rPr>
          <w:rFonts w:asciiTheme="majorHAnsi" w:hAnsiTheme="majorHAnsi"/>
        </w:rPr>
        <w:t>e</w:t>
      </w:r>
      <w:r w:rsidR="00687847" w:rsidRPr="002168E2">
        <w:rPr>
          <w:rFonts w:asciiTheme="majorHAnsi" w:hAnsiTheme="majorHAnsi"/>
        </w:rPr>
        <w:t xml:space="preserve">rvices Center, </w:t>
      </w:r>
      <w:r w:rsidR="002D417F" w:rsidRPr="002168E2">
        <w:rPr>
          <w:rFonts w:asciiTheme="majorHAnsi" w:hAnsiTheme="majorHAnsi"/>
        </w:rPr>
        <w:t>at the College in the City of Tyler, Texas, for the pur</w:t>
      </w:r>
      <w:r w:rsidRPr="002168E2">
        <w:rPr>
          <w:rFonts w:asciiTheme="majorHAnsi" w:hAnsiTheme="majorHAnsi"/>
        </w:rPr>
        <w:t>pose of addressing the following agenda:</w:t>
      </w:r>
    </w:p>
    <w:p w:rsidR="00F413D2" w:rsidRPr="002168E2" w:rsidRDefault="00F413D2" w:rsidP="006231E2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</w:rPr>
      </w:pPr>
    </w:p>
    <w:p w:rsidR="00904816" w:rsidRPr="002168E2" w:rsidRDefault="00CC4D60" w:rsidP="002168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 xml:space="preserve">Consideration of minutes of the meeting held on </w:t>
      </w:r>
      <w:r w:rsidR="002168E2">
        <w:rPr>
          <w:rFonts w:asciiTheme="majorHAnsi" w:hAnsiTheme="majorHAnsi"/>
        </w:rPr>
        <w:t>May 25</w:t>
      </w:r>
      <w:r w:rsidRPr="002168E2">
        <w:rPr>
          <w:rFonts w:asciiTheme="majorHAnsi" w:hAnsiTheme="majorHAnsi"/>
        </w:rPr>
        <w:t>, 2017</w:t>
      </w:r>
      <w:r w:rsidR="00904816" w:rsidRPr="002168E2">
        <w:rPr>
          <w:rFonts w:asciiTheme="majorHAnsi" w:hAnsiTheme="majorHAnsi"/>
        </w:rPr>
        <w:t>.</w:t>
      </w:r>
    </w:p>
    <w:p w:rsidR="00E31F89" w:rsidRDefault="00EF2DBD" w:rsidP="00E31F8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31F89" w:rsidRPr="00E31F89">
        <w:rPr>
          <w:rFonts w:asciiTheme="majorHAnsi" w:hAnsiTheme="majorHAnsi"/>
        </w:rPr>
        <w:t xml:space="preserve">resentation </w:t>
      </w:r>
      <w:r>
        <w:rPr>
          <w:rFonts w:asciiTheme="majorHAnsi" w:hAnsiTheme="majorHAnsi"/>
        </w:rPr>
        <w:t xml:space="preserve">by the </w:t>
      </w:r>
      <w:r w:rsidR="00E31F89" w:rsidRPr="00E31F89">
        <w:rPr>
          <w:rFonts w:asciiTheme="majorHAnsi" w:hAnsiTheme="majorHAnsi"/>
        </w:rPr>
        <w:t xml:space="preserve">Texas Wounded Warrior Foundation to </w:t>
      </w:r>
      <w:r w:rsidR="00E31F89">
        <w:rPr>
          <w:rFonts w:asciiTheme="majorHAnsi" w:hAnsiTheme="majorHAnsi"/>
        </w:rPr>
        <w:t xml:space="preserve">the </w:t>
      </w:r>
      <w:proofErr w:type="spellStart"/>
      <w:r w:rsidR="00E31F89" w:rsidRPr="00E31F89">
        <w:rPr>
          <w:rFonts w:asciiTheme="majorHAnsi" w:hAnsiTheme="majorHAnsi"/>
        </w:rPr>
        <w:t>Virbel</w:t>
      </w:r>
      <w:proofErr w:type="spellEnd"/>
      <w:r w:rsidR="00E31F89" w:rsidRPr="00E31F89">
        <w:rPr>
          <w:rFonts w:asciiTheme="majorHAnsi" w:hAnsiTheme="majorHAnsi"/>
        </w:rPr>
        <w:t xml:space="preserve"> and Sue Trotter</w:t>
      </w:r>
      <w:r>
        <w:rPr>
          <w:rFonts w:asciiTheme="majorHAnsi" w:hAnsiTheme="majorHAnsi"/>
        </w:rPr>
        <w:t xml:space="preserve"> </w:t>
      </w:r>
    </w:p>
    <w:p w:rsidR="00E31F89" w:rsidRDefault="00E31F89" w:rsidP="00E31F89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E31F89">
        <w:rPr>
          <w:rFonts w:asciiTheme="majorHAnsi" w:hAnsiTheme="majorHAnsi"/>
        </w:rPr>
        <w:t>Scholarship Endowment</w:t>
      </w:r>
      <w:r>
        <w:rPr>
          <w:rFonts w:asciiTheme="majorHAnsi" w:hAnsiTheme="majorHAnsi"/>
        </w:rPr>
        <w:t>.</w:t>
      </w:r>
    </w:p>
    <w:p w:rsidR="00D10054" w:rsidRDefault="00D10054" w:rsidP="00D1005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resolutions authorizing the president of the Board of Trustees to execute</w:t>
      </w:r>
    </w:p>
    <w:p w:rsidR="00D10054" w:rsidRDefault="00D10054" w:rsidP="00D1005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deeds for the sale of delinquent tax properties in Smith County, Texas.</w:t>
      </w:r>
    </w:p>
    <w:p w:rsidR="00FD5A6E" w:rsidRPr="002168E2" w:rsidRDefault="003D7D7F" w:rsidP="002168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tax abatement for Crest Process Systems, Inc</w:t>
      </w:r>
      <w:r w:rsidR="00FD5A6E" w:rsidRPr="002168E2">
        <w:rPr>
          <w:rFonts w:asciiTheme="majorHAnsi" w:hAnsiTheme="majorHAnsi"/>
        </w:rPr>
        <w:t>.</w:t>
      </w:r>
    </w:p>
    <w:p w:rsidR="007E0260" w:rsidRDefault="007E0260" w:rsidP="007E026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7E0260">
        <w:rPr>
          <w:rFonts w:asciiTheme="majorHAnsi" w:hAnsiTheme="majorHAnsi"/>
        </w:rPr>
        <w:t xml:space="preserve">Recognition of the College's </w:t>
      </w:r>
      <w:r w:rsidR="00EF2DBD">
        <w:rPr>
          <w:rFonts w:asciiTheme="majorHAnsi" w:hAnsiTheme="majorHAnsi"/>
        </w:rPr>
        <w:t>m</w:t>
      </w:r>
      <w:r w:rsidRPr="007E0260">
        <w:rPr>
          <w:rFonts w:asciiTheme="majorHAnsi" w:hAnsiTheme="majorHAnsi"/>
        </w:rPr>
        <w:t xml:space="preserve">en's </w:t>
      </w:r>
      <w:r w:rsidR="00EF2DBD">
        <w:rPr>
          <w:rFonts w:asciiTheme="majorHAnsi" w:hAnsiTheme="majorHAnsi"/>
        </w:rPr>
        <w:t>s</w:t>
      </w:r>
      <w:r w:rsidRPr="007E0260">
        <w:rPr>
          <w:rFonts w:asciiTheme="majorHAnsi" w:hAnsiTheme="majorHAnsi"/>
        </w:rPr>
        <w:t xml:space="preserve">occer </w:t>
      </w:r>
      <w:r w:rsidR="00EF2DBD">
        <w:rPr>
          <w:rFonts w:asciiTheme="majorHAnsi" w:hAnsiTheme="majorHAnsi"/>
        </w:rPr>
        <w:t>t</w:t>
      </w:r>
      <w:r w:rsidRPr="007E0260">
        <w:rPr>
          <w:rFonts w:asciiTheme="majorHAnsi" w:hAnsiTheme="majorHAnsi"/>
        </w:rPr>
        <w:t xml:space="preserve">eam, </w:t>
      </w:r>
      <w:r w:rsidR="00EF2DBD">
        <w:rPr>
          <w:rFonts w:asciiTheme="majorHAnsi" w:hAnsiTheme="majorHAnsi"/>
        </w:rPr>
        <w:t>b</w:t>
      </w:r>
      <w:r w:rsidRPr="007E0260">
        <w:rPr>
          <w:rFonts w:asciiTheme="majorHAnsi" w:hAnsiTheme="majorHAnsi"/>
        </w:rPr>
        <w:t xml:space="preserve">aseball </w:t>
      </w:r>
      <w:r w:rsidR="00EF2DBD">
        <w:rPr>
          <w:rFonts w:asciiTheme="majorHAnsi" w:hAnsiTheme="majorHAnsi"/>
        </w:rPr>
        <w:t>t</w:t>
      </w:r>
      <w:r w:rsidRPr="007E0260">
        <w:rPr>
          <w:rFonts w:asciiTheme="majorHAnsi" w:hAnsiTheme="majorHAnsi"/>
        </w:rPr>
        <w:t xml:space="preserve">eam and </w:t>
      </w:r>
      <w:r w:rsidR="00EF2DBD">
        <w:rPr>
          <w:rFonts w:asciiTheme="majorHAnsi" w:hAnsiTheme="majorHAnsi"/>
        </w:rPr>
        <w:t>w</w:t>
      </w:r>
      <w:r w:rsidRPr="007E0260">
        <w:rPr>
          <w:rFonts w:asciiTheme="majorHAnsi" w:hAnsiTheme="majorHAnsi"/>
        </w:rPr>
        <w:t xml:space="preserve">omen's </w:t>
      </w:r>
      <w:r w:rsidR="00EF2DBD">
        <w:rPr>
          <w:rFonts w:asciiTheme="majorHAnsi" w:hAnsiTheme="majorHAnsi"/>
        </w:rPr>
        <w:t>t</w:t>
      </w:r>
      <w:r w:rsidRPr="007E0260">
        <w:rPr>
          <w:rFonts w:asciiTheme="majorHAnsi" w:hAnsiTheme="majorHAnsi"/>
        </w:rPr>
        <w:t xml:space="preserve">ennis </w:t>
      </w:r>
      <w:r w:rsidR="00EF2DBD">
        <w:rPr>
          <w:rFonts w:asciiTheme="majorHAnsi" w:hAnsiTheme="majorHAnsi"/>
        </w:rPr>
        <w:t>t</w:t>
      </w:r>
      <w:r w:rsidRPr="007E0260">
        <w:rPr>
          <w:rFonts w:asciiTheme="majorHAnsi" w:hAnsiTheme="majorHAnsi"/>
        </w:rPr>
        <w:t xml:space="preserve">eam for </w:t>
      </w:r>
    </w:p>
    <w:p w:rsidR="007E0260" w:rsidRDefault="007E0260" w:rsidP="007E0260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7E0260">
        <w:rPr>
          <w:rFonts w:asciiTheme="majorHAnsi" w:hAnsiTheme="majorHAnsi"/>
        </w:rPr>
        <w:t>National Championships in 2016-2017.  </w:t>
      </w:r>
    </w:p>
    <w:p w:rsidR="00EF2DBD" w:rsidRDefault="00EF2DBD" w:rsidP="00EF2DB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EF2DBD">
        <w:rPr>
          <w:rFonts w:asciiTheme="majorHAnsi" w:hAnsiTheme="majorHAnsi"/>
        </w:rPr>
        <w:t xml:space="preserve">Consideration of a Bachelor of Applied Technology </w:t>
      </w:r>
      <w:r>
        <w:rPr>
          <w:rFonts w:asciiTheme="majorHAnsi" w:hAnsiTheme="majorHAnsi"/>
        </w:rPr>
        <w:t>d</w:t>
      </w:r>
      <w:r w:rsidRPr="00EF2DBD">
        <w:rPr>
          <w:rFonts w:asciiTheme="majorHAnsi" w:hAnsiTheme="majorHAnsi"/>
        </w:rPr>
        <w:t xml:space="preserve">egree in Healthcare Technologies and </w:t>
      </w:r>
    </w:p>
    <w:p w:rsidR="00962D76" w:rsidRPr="007E0260" w:rsidRDefault="00EF2DBD" w:rsidP="00EF2DBD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 w:rsidRPr="00EF2DBD">
        <w:rPr>
          <w:rFonts w:asciiTheme="majorHAnsi" w:hAnsiTheme="majorHAnsi"/>
        </w:rPr>
        <w:t>Medical Systems</w:t>
      </w:r>
      <w:r>
        <w:rPr>
          <w:rFonts w:asciiTheme="majorHAnsi" w:hAnsiTheme="majorHAnsi"/>
        </w:rPr>
        <w:t>.</w:t>
      </w:r>
    </w:p>
    <w:p w:rsidR="00FD5A6E" w:rsidRPr="002168E2" w:rsidRDefault="003D7D7F" w:rsidP="002168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proposal to increase tax revenues for 2017 and set dates for public hearings</w:t>
      </w:r>
      <w:r w:rsidR="00FD5A6E" w:rsidRPr="002168E2">
        <w:rPr>
          <w:rFonts w:asciiTheme="majorHAnsi" w:hAnsiTheme="majorHAnsi"/>
        </w:rPr>
        <w:t>.</w:t>
      </w:r>
    </w:p>
    <w:p w:rsidR="00DE064E" w:rsidRDefault="003D7D7F" w:rsidP="002168E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salaries for the 2017-2018 year</w:t>
      </w:r>
      <w:r w:rsidR="00DE064E" w:rsidRPr="002168E2">
        <w:rPr>
          <w:rFonts w:asciiTheme="majorHAnsi" w:hAnsiTheme="majorHAnsi"/>
        </w:rPr>
        <w:t>.</w:t>
      </w:r>
    </w:p>
    <w:p w:rsidR="000D436F" w:rsidRDefault="003D7D7F" w:rsidP="00EC004F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Consideration of two appointments to the Tyler Museum of Art Board of Trustees</w:t>
      </w:r>
      <w:r w:rsidR="000D436F" w:rsidRPr="002168E2">
        <w:rPr>
          <w:rFonts w:asciiTheme="majorHAnsi" w:hAnsiTheme="majorHAnsi"/>
        </w:rPr>
        <w:t>.</w:t>
      </w:r>
    </w:p>
    <w:p w:rsidR="0000714D" w:rsidRPr="00EC004F" w:rsidRDefault="00AD4043" w:rsidP="0025159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Theme="majorHAnsi" w:hAnsiTheme="majorHAnsi"/>
        </w:rPr>
      </w:pPr>
      <w:bookmarkStart w:id="0" w:name="_GoBack"/>
      <w:bookmarkEnd w:id="0"/>
      <w:r w:rsidRPr="00EC004F">
        <w:rPr>
          <w:rFonts w:asciiTheme="majorHAnsi" w:hAnsiTheme="majorHAnsi"/>
        </w:rPr>
        <w:t>Consideration of monthly financial and investment reports</w:t>
      </w:r>
      <w:r w:rsidR="00281C6F" w:rsidRPr="00EC004F">
        <w:rPr>
          <w:rFonts w:asciiTheme="majorHAnsi" w:hAnsiTheme="majorHAnsi"/>
        </w:rPr>
        <w:t>.</w:t>
      </w:r>
    </w:p>
    <w:p w:rsidR="00E02A17" w:rsidRPr="002168E2" w:rsidRDefault="00E02A17" w:rsidP="00E31F8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>Consent agenda:</w:t>
      </w:r>
    </w:p>
    <w:p w:rsidR="00436A79" w:rsidRDefault="002168E2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consideration of auditor engagement letter from </w:t>
      </w:r>
      <w:proofErr w:type="spellStart"/>
      <w:r>
        <w:rPr>
          <w:rFonts w:asciiTheme="majorHAnsi" w:hAnsiTheme="majorHAnsi"/>
          <w:bCs/>
        </w:rPr>
        <w:t>Gollob</w:t>
      </w:r>
      <w:proofErr w:type="spellEnd"/>
      <w:r>
        <w:rPr>
          <w:rFonts w:asciiTheme="majorHAnsi" w:hAnsiTheme="majorHAnsi"/>
          <w:bCs/>
        </w:rPr>
        <w:t xml:space="preserve"> Morgan </w:t>
      </w:r>
      <w:proofErr w:type="spellStart"/>
      <w:r>
        <w:rPr>
          <w:rFonts w:asciiTheme="majorHAnsi" w:hAnsiTheme="majorHAnsi"/>
          <w:bCs/>
        </w:rPr>
        <w:t>Peddy</w:t>
      </w:r>
      <w:proofErr w:type="spellEnd"/>
      <w:r>
        <w:rPr>
          <w:rFonts w:asciiTheme="majorHAnsi" w:hAnsiTheme="majorHAnsi"/>
          <w:bCs/>
        </w:rPr>
        <w:t xml:space="preserve"> PC</w:t>
      </w:r>
      <w:r w:rsidR="00503338" w:rsidRPr="002168E2">
        <w:rPr>
          <w:rFonts w:asciiTheme="majorHAnsi" w:hAnsiTheme="majorHAnsi"/>
          <w:bCs/>
        </w:rPr>
        <w:t>;</w:t>
      </w:r>
    </w:p>
    <w:p w:rsidR="00744EF8" w:rsidRPr="002168E2" w:rsidRDefault="00744EF8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consideration of agreement with Kentucky Higher Education Assistance Authority for student loan default aversion services;</w:t>
      </w:r>
    </w:p>
    <w:p w:rsidR="0079451C" w:rsidRDefault="002118F9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consideration of agreement with The Local Government Purchasing Cooperative</w:t>
      </w:r>
      <w:r w:rsidR="004D2EF0">
        <w:rPr>
          <w:rFonts w:asciiTheme="majorHAnsi" w:hAnsiTheme="majorHAnsi"/>
          <w:bCs/>
        </w:rPr>
        <w:t>/</w:t>
      </w:r>
      <w:proofErr w:type="spellStart"/>
      <w:r w:rsidR="004D2EF0">
        <w:rPr>
          <w:rFonts w:asciiTheme="majorHAnsi" w:hAnsiTheme="majorHAnsi"/>
          <w:bCs/>
        </w:rPr>
        <w:t>BuyBoard</w:t>
      </w:r>
      <w:proofErr w:type="spellEnd"/>
      <w:r w:rsidR="00897815" w:rsidRPr="002168E2">
        <w:rPr>
          <w:rFonts w:asciiTheme="majorHAnsi" w:hAnsiTheme="majorHAnsi"/>
          <w:bCs/>
        </w:rPr>
        <w:t>;</w:t>
      </w:r>
    </w:p>
    <w:p w:rsidR="004558A4" w:rsidRDefault="004558A4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consideration of agreement with Robertson Mechanical Contractors, LP for Jenkins and </w:t>
      </w:r>
      <w:proofErr w:type="spellStart"/>
      <w:r>
        <w:rPr>
          <w:rFonts w:asciiTheme="majorHAnsi" w:hAnsiTheme="majorHAnsi"/>
          <w:bCs/>
        </w:rPr>
        <w:t>Pirtle</w:t>
      </w:r>
      <w:proofErr w:type="spellEnd"/>
      <w:r>
        <w:rPr>
          <w:rFonts w:asciiTheme="majorHAnsi" w:hAnsiTheme="majorHAnsi"/>
          <w:bCs/>
        </w:rPr>
        <w:t xml:space="preserve"> mechanical room pump replacements;</w:t>
      </w:r>
    </w:p>
    <w:p w:rsidR="004D2EF0" w:rsidRDefault="004D2EF0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consideration of agreement with Claims Administrative Services for worker’s compensation</w:t>
      </w:r>
    </w:p>
    <w:p w:rsidR="00744EF8" w:rsidRPr="00744EF8" w:rsidRDefault="00744EF8" w:rsidP="00744EF8">
      <w:pPr>
        <w:pStyle w:val="ListParagraph"/>
        <w:spacing w:after="0" w:line="360" w:lineRule="auto"/>
        <w:ind w:left="990" w:right="36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insurance.</w:t>
      </w:r>
    </w:p>
    <w:p w:rsidR="00F0656E" w:rsidRPr="002168E2" w:rsidRDefault="00F0656E" w:rsidP="00EC004F">
      <w:pPr>
        <w:pStyle w:val="ListParagraph"/>
        <w:numPr>
          <w:ilvl w:val="0"/>
          <w:numId w:val="8"/>
        </w:numPr>
        <w:spacing w:after="0" w:line="360" w:lineRule="auto"/>
        <w:ind w:right="360" w:hanging="45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>President’s Report.</w:t>
      </w:r>
    </w:p>
    <w:p w:rsidR="00E02142" w:rsidRPr="002168E2" w:rsidRDefault="00E02142" w:rsidP="00EC004F">
      <w:pPr>
        <w:pStyle w:val="ListParagraph"/>
        <w:numPr>
          <w:ilvl w:val="0"/>
          <w:numId w:val="8"/>
        </w:numPr>
        <w:spacing w:after="0" w:line="240" w:lineRule="auto"/>
        <w:ind w:right="360" w:hanging="45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>Closed meeting:</w:t>
      </w:r>
    </w:p>
    <w:p w:rsidR="00E02142" w:rsidRPr="002168E2" w:rsidRDefault="008A3251" w:rsidP="00EC004F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 xml:space="preserve">consideration of </w:t>
      </w:r>
      <w:r w:rsidR="008C1B80" w:rsidRPr="002168E2">
        <w:rPr>
          <w:rFonts w:asciiTheme="majorHAnsi" w:hAnsiTheme="majorHAnsi"/>
        </w:rPr>
        <w:t>p</w:t>
      </w:r>
      <w:r w:rsidR="00E02142" w:rsidRPr="002168E2">
        <w:rPr>
          <w:rFonts w:asciiTheme="majorHAnsi" w:hAnsiTheme="majorHAnsi"/>
        </w:rPr>
        <w:t xml:space="preserve">ersonnel matters including appointment, resignation, retirement and leave </w:t>
      </w:r>
      <w:r w:rsidR="00AA4613" w:rsidRPr="002168E2">
        <w:rPr>
          <w:rFonts w:asciiTheme="majorHAnsi" w:hAnsiTheme="majorHAnsi"/>
        </w:rPr>
        <w:t>of absence of faculty and staff</w:t>
      </w:r>
      <w:r w:rsidR="00482823" w:rsidRPr="002168E2">
        <w:rPr>
          <w:rFonts w:asciiTheme="majorHAnsi" w:hAnsiTheme="majorHAnsi"/>
        </w:rPr>
        <w:t xml:space="preserve"> (Government Code §551.074)</w:t>
      </w:r>
      <w:r w:rsidR="00AA4613" w:rsidRPr="002168E2">
        <w:rPr>
          <w:rFonts w:asciiTheme="majorHAnsi" w:hAnsiTheme="majorHAnsi"/>
        </w:rPr>
        <w:t>;</w:t>
      </w:r>
    </w:p>
    <w:p w:rsidR="006424EE" w:rsidRDefault="006424EE" w:rsidP="006424EE">
      <w:pPr>
        <w:pStyle w:val="ListParagraph"/>
        <w:numPr>
          <w:ilvl w:val="1"/>
          <w:numId w:val="8"/>
        </w:numPr>
        <w:spacing w:after="0" w:line="240" w:lineRule="auto"/>
        <w:ind w:left="990" w:right="36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6424EE">
        <w:rPr>
          <w:rFonts w:asciiTheme="majorHAnsi" w:hAnsiTheme="majorHAnsi"/>
        </w:rPr>
        <w:t>eliberation regarding the Board's options for the appointment or employment of a College</w:t>
      </w:r>
    </w:p>
    <w:p w:rsidR="005368DC" w:rsidRPr="006424EE" w:rsidRDefault="006424EE" w:rsidP="006424EE">
      <w:pPr>
        <w:pStyle w:val="ListParagraph"/>
        <w:spacing w:after="0" w:line="360" w:lineRule="auto"/>
        <w:ind w:left="990" w:right="360"/>
        <w:jc w:val="both"/>
        <w:rPr>
          <w:rFonts w:asciiTheme="majorHAnsi" w:hAnsiTheme="majorHAnsi"/>
        </w:rPr>
      </w:pPr>
      <w:r w:rsidRPr="006424EE">
        <w:rPr>
          <w:rFonts w:asciiTheme="majorHAnsi" w:hAnsiTheme="majorHAnsi"/>
        </w:rPr>
        <w:t xml:space="preserve">President (Government Code </w:t>
      </w:r>
      <w:r w:rsidR="00482823" w:rsidRPr="006424EE">
        <w:rPr>
          <w:rFonts w:asciiTheme="majorHAnsi" w:hAnsiTheme="majorHAnsi"/>
        </w:rPr>
        <w:t>§551.074);</w:t>
      </w:r>
    </w:p>
    <w:p w:rsidR="00FC20F3" w:rsidRPr="002168E2" w:rsidRDefault="00FC20F3" w:rsidP="00EC004F">
      <w:pPr>
        <w:pStyle w:val="ListParagraph"/>
        <w:numPr>
          <w:ilvl w:val="0"/>
          <w:numId w:val="8"/>
        </w:numPr>
        <w:tabs>
          <w:tab w:val="left" w:pos="990"/>
        </w:tabs>
        <w:spacing w:after="0" w:line="360" w:lineRule="auto"/>
        <w:ind w:right="360" w:hanging="45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>Consideration of personnel matters.</w:t>
      </w:r>
    </w:p>
    <w:p w:rsidR="00EB73A4" w:rsidRPr="002168E2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Theme="majorHAnsi" w:hAnsiTheme="majorHAnsi"/>
        </w:rPr>
      </w:pPr>
      <w:r w:rsidRPr="002168E2">
        <w:rPr>
          <w:rFonts w:asciiTheme="majorHAnsi" w:hAnsiTheme="majorHAnsi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2168E2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</w:rPr>
      </w:pPr>
    </w:p>
    <w:p w:rsidR="00EC004F" w:rsidRDefault="00EC004F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Theme="majorHAnsi" w:hAnsiTheme="majorHAnsi"/>
          <w:u w:val="single"/>
        </w:rPr>
      </w:pPr>
    </w:p>
    <w:p w:rsidR="008E16D8" w:rsidRDefault="008E16D8" w:rsidP="004558A4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</w:rPr>
        <w:tab/>
      </w:r>
      <w:r w:rsidR="004558A4">
        <w:rPr>
          <w:rFonts w:asciiTheme="majorHAnsi" w:hAnsiTheme="majorHAnsi"/>
        </w:rPr>
        <w:tab/>
      </w:r>
      <w:r w:rsidR="004558A4">
        <w:rPr>
          <w:rFonts w:asciiTheme="majorHAnsi" w:hAnsiTheme="majorHAnsi"/>
        </w:rPr>
        <w:tab/>
      </w:r>
      <w:r w:rsidR="004558A4"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  <w:u w:val="single"/>
        </w:rPr>
        <w:tab/>
      </w:r>
      <w:r w:rsidR="004558A4">
        <w:rPr>
          <w:rFonts w:asciiTheme="majorHAnsi" w:hAnsiTheme="majorHAnsi"/>
          <w:u w:val="single"/>
        </w:rPr>
        <w:tab/>
      </w:r>
    </w:p>
    <w:p w:rsidR="008E16D8" w:rsidRPr="00DD5FAE" w:rsidRDefault="004558A4" w:rsidP="004558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Ellen Matthews, Secretary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Date and Time Posted</w:t>
      </w:r>
      <w:r w:rsidR="00FC75B8" w:rsidRPr="002168E2">
        <w:rPr>
          <w:rFonts w:asciiTheme="majorHAnsi" w:hAnsiTheme="majorHAnsi"/>
        </w:rPr>
        <w:tab/>
      </w:r>
      <w:r w:rsidR="008E16D8">
        <w:rPr>
          <w:rFonts w:asciiTheme="majorHAnsi" w:hAnsiTheme="majorHAnsi"/>
        </w:rPr>
        <w:tab/>
      </w:r>
    </w:p>
    <w:sectPr w:rsidR="008E16D8" w:rsidRPr="00DD5FAE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8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9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2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21A9"/>
    <w:rsid w:val="00263C9E"/>
    <w:rsid w:val="0026433F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417F"/>
    <w:rsid w:val="002E29C0"/>
    <w:rsid w:val="002F22C9"/>
    <w:rsid w:val="002F2CC6"/>
    <w:rsid w:val="002F6183"/>
    <w:rsid w:val="002F7BB9"/>
    <w:rsid w:val="00300E0B"/>
    <w:rsid w:val="00301AFB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58A4"/>
    <w:rsid w:val="004576C1"/>
    <w:rsid w:val="00463153"/>
    <w:rsid w:val="004669F9"/>
    <w:rsid w:val="00466D18"/>
    <w:rsid w:val="004704E8"/>
    <w:rsid w:val="00473F98"/>
    <w:rsid w:val="00476C2D"/>
    <w:rsid w:val="00482823"/>
    <w:rsid w:val="00487A33"/>
    <w:rsid w:val="0049247A"/>
    <w:rsid w:val="004925CE"/>
    <w:rsid w:val="004927FA"/>
    <w:rsid w:val="0049429E"/>
    <w:rsid w:val="004979A9"/>
    <w:rsid w:val="004A0319"/>
    <w:rsid w:val="004A328F"/>
    <w:rsid w:val="004A45E1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7D0F"/>
    <w:rsid w:val="005D46D6"/>
    <w:rsid w:val="005D5FA7"/>
    <w:rsid w:val="005D7882"/>
    <w:rsid w:val="005E0E7A"/>
    <w:rsid w:val="005E296C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B5952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258"/>
    <w:rsid w:val="00716C2D"/>
    <w:rsid w:val="00720BBC"/>
    <w:rsid w:val="0072153B"/>
    <w:rsid w:val="00722698"/>
    <w:rsid w:val="00723C0F"/>
    <w:rsid w:val="007303FB"/>
    <w:rsid w:val="00731F08"/>
    <w:rsid w:val="00732E6F"/>
    <w:rsid w:val="00734DF7"/>
    <w:rsid w:val="00740043"/>
    <w:rsid w:val="00743808"/>
    <w:rsid w:val="00744EF8"/>
    <w:rsid w:val="0075027E"/>
    <w:rsid w:val="00752094"/>
    <w:rsid w:val="00752164"/>
    <w:rsid w:val="007569C7"/>
    <w:rsid w:val="00763755"/>
    <w:rsid w:val="00766179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E0260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EF2"/>
    <w:rsid w:val="0083352D"/>
    <w:rsid w:val="00836035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50D6"/>
    <w:rsid w:val="00887E2A"/>
    <w:rsid w:val="0089106A"/>
    <w:rsid w:val="0089130F"/>
    <w:rsid w:val="008933C0"/>
    <w:rsid w:val="00897815"/>
    <w:rsid w:val="008A1379"/>
    <w:rsid w:val="008A3251"/>
    <w:rsid w:val="008B40D7"/>
    <w:rsid w:val="008C1B80"/>
    <w:rsid w:val="008C4E99"/>
    <w:rsid w:val="008D4165"/>
    <w:rsid w:val="008D5476"/>
    <w:rsid w:val="008D5A6B"/>
    <w:rsid w:val="008D6959"/>
    <w:rsid w:val="008D6C8D"/>
    <w:rsid w:val="008D7291"/>
    <w:rsid w:val="008E16D8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76EC"/>
    <w:rsid w:val="00A10F7D"/>
    <w:rsid w:val="00A1439A"/>
    <w:rsid w:val="00A17810"/>
    <w:rsid w:val="00A20E47"/>
    <w:rsid w:val="00A3499B"/>
    <w:rsid w:val="00A36B1A"/>
    <w:rsid w:val="00A431C2"/>
    <w:rsid w:val="00A444D5"/>
    <w:rsid w:val="00A549DA"/>
    <w:rsid w:val="00A56A35"/>
    <w:rsid w:val="00A5714A"/>
    <w:rsid w:val="00A64744"/>
    <w:rsid w:val="00A65647"/>
    <w:rsid w:val="00A67742"/>
    <w:rsid w:val="00A7063C"/>
    <w:rsid w:val="00A76969"/>
    <w:rsid w:val="00A80B17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68F"/>
    <w:rsid w:val="00DC72F1"/>
    <w:rsid w:val="00DD005D"/>
    <w:rsid w:val="00DD4CAA"/>
    <w:rsid w:val="00DD5FAE"/>
    <w:rsid w:val="00DD5FD4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656E"/>
    <w:rsid w:val="00F066D3"/>
    <w:rsid w:val="00F10ED6"/>
    <w:rsid w:val="00F12CC6"/>
    <w:rsid w:val="00F15135"/>
    <w:rsid w:val="00F15258"/>
    <w:rsid w:val="00F153F5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811AB"/>
    <w:rsid w:val="00F90D5E"/>
    <w:rsid w:val="00F90E62"/>
    <w:rsid w:val="00F96399"/>
    <w:rsid w:val="00FA17B1"/>
    <w:rsid w:val="00FA7985"/>
    <w:rsid w:val="00FB031B"/>
    <w:rsid w:val="00FC1800"/>
    <w:rsid w:val="00FC20F3"/>
    <w:rsid w:val="00FC75B8"/>
    <w:rsid w:val="00FD4345"/>
    <w:rsid w:val="00FD5A6E"/>
    <w:rsid w:val="00FD7745"/>
    <w:rsid w:val="00FE0CAE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."/>
  <w:listSeparator w:val=",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281</cp:revision>
  <cp:lastPrinted>2017-07-24T13:41:00Z</cp:lastPrinted>
  <dcterms:created xsi:type="dcterms:W3CDTF">2012-02-14T20:09:00Z</dcterms:created>
  <dcterms:modified xsi:type="dcterms:W3CDTF">2017-07-24T14:47:00Z</dcterms:modified>
</cp:coreProperties>
</file>